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7D" w:rsidRPr="00A40700" w:rsidRDefault="0011041F" w:rsidP="0011041F">
      <w:pPr>
        <w:pStyle w:val="a4"/>
        <w:spacing w:before="24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9350" cy="9519945"/>
            <wp:effectExtent l="0" t="0" r="0" b="5080"/>
            <wp:docPr id="1" name="Рисунок 1" descr="C:\Users\Пушок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ок\Desktop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8"/>
                    <a:stretch/>
                  </pic:blipFill>
                  <pic:spPr bwMode="auto">
                    <a:xfrm>
                      <a:off x="0" y="0"/>
                      <a:ext cx="6229350" cy="951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317D" w:rsidRPr="00A40700">
        <w:rPr>
          <w:rFonts w:ascii="Times New Roman" w:hAnsi="Times New Roman"/>
          <w:sz w:val="24"/>
          <w:szCs w:val="24"/>
        </w:rPr>
        <w:lastRenderedPageBreak/>
        <w:t>Настоящий Порядок  разработан в соответствии с Федеральным законом от 29 декабря 2012 г. № 27</w:t>
      </w:r>
      <w:bookmarkStart w:id="0" w:name="_GoBack"/>
      <w:r w:rsidR="000F317D" w:rsidRPr="00A40700">
        <w:rPr>
          <w:rFonts w:ascii="Times New Roman" w:hAnsi="Times New Roman"/>
          <w:sz w:val="24"/>
          <w:szCs w:val="24"/>
        </w:rPr>
        <w:t>3</w:t>
      </w:r>
      <w:bookmarkEnd w:id="0"/>
      <w:r w:rsidR="000F317D" w:rsidRPr="00A40700">
        <w:rPr>
          <w:rFonts w:ascii="Times New Roman" w:hAnsi="Times New Roman"/>
          <w:sz w:val="24"/>
          <w:szCs w:val="24"/>
        </w:rPr>
        <w:t xml:space="preserve">-ФЗ «Об образовании в </w:t>
      </w:r>
      <w:r w:rsidR="006D201C" w:rsidRPr="00A40700">
        <w:rPr>
          <w:rFonts w:ascii="Times New Roman" w:hAnsi="Times New Roman"/>
          <w:sz w:val="24"/>
          <w:szCs w:val="24"/>
        </w:rPr>
        <w:t>Российской Федерации»   (ст.15</w:t>
      </w:r>
      <w:r w:rsidR="000F317D" w:rsidRPr="00A40700">
        <w:rPr>
          <w:rFonts w:ascii="Times New Roman" w:hAnsi="Times New Roman"/>
          <w:sz w:val="24"/>
          <w:szCs w:val="24"/>
        </w:rPr>
        <w:t>)</w:t>
      </w:r>
    </w:p>
    <w:p w:rsidR="000F317D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1. Сетевая форма реализации </w:t>
      </w:r>
      <w:r w:rsidR="008F6B2C" w:rsidRPr="00A40700">
        <w:rPr>
          <w:rFonts w:ascii="Times New Roman" w:hAnsi="Times New Roman"/>
          <w:sz w:val="24"/>
          <w:szCs w:val="24"/>
        </w:rPr>
        <w:t>дополнительных обще</w:t>
      </w:r>
      <w:r w:rsidRPr="00A40700">
        <w:rPr>
          <w:rFonts w:ascii="Times New Roman" w:hAnsi="Times New Roman"/>
          <w:sz w:val="24"/>
          <w:szCs w:val="24"/>
        </w:rPr>
        <w:t>образовательных</w:t>
      </w:r>
      <w:r w:rsidR="008F6B2C" w:rsidRPr="00A40700">
        <w:rPr>
          <w:rFonts w:ascii="Times New Roman" w:hAnsi="Times New Roman"/>
          <w:sz w:val="24"/>
          <w:szCs w:val="24"/>
        </w:rPr>
        <w:t xml:space="preserve"> общеразвивающих</w:t>
      </w:r>
      <w:r w:rsidRPr="00A40700">
        <w:rPr>
          <w:rFonts w:ascii="Times New Roman" w:hAnsi="Times New Roman"/>
          <w:sz w:val="24"/>
          <w:szCs w:val="24"/>
        </w:rPr>
        <w:t xml:space="preserve"> программ (далее - </w:t>
      </w:r>
      <w:r w:rsidR="008F6B2C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>) обеспечивает возможность  освоения учащи</w:t>
      </w:r>
      <w:r w:rsidR="005C6E77" w:rsidRPr="00A40700">
        <w:rPr>
          <w:rFonts w:ascii="Times New Roman" w:hAnsi="Times New Roman"/>
          <w:sz w:val="24"/>
          <w:szCs w:val="24"/>
        </w:rPr>
        <w:t>мися</w:t>
      </w:r>
      <w:r w:rsidRPr="00A40700">
        <w:rPr>
          <w:rFonts w:ascii="Times New Roman" w:hAnsi="Times New Roman"/>
          <w:sz w:val="24"/>
          <w:szCs w:val="24"/>
        </w:rPr>
        <w:t xml:space="preserve"> образовательной программы с использованием ресурсов  нескольких организаций, осуществляющих образовательную деятельность,  а также при необходимости с использованием ресурсов иных организаций. В реализации </w:t>
      </w:r>
      <w:r w:rsidR="008F6B2C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</w:r>
    </w:p>
    <w:p w:rsidR="000F317D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40700">
        <w:rPr>
          <w:rFonts w:ascii="Times New Roman" w:hAnsi="Times New Roman"/>
          <w:sz w:val="24"/>
          <w:szCs w:val="24"/>
        </w:rPr>
        <w:t xml:space="preserve">Сетевые формы реализации </w:t>
      </w:r>
      <w:r w:rsidR="008F6B2C" w:rsidRPr="00A40700">
        <w:rPr>
          <w:rFonts w:ascii="Times New Roman" w:hAnsi="Times New Roman"/>
          <w:sz w:val="24"/>
          <w:szCs w:val="24"/>
        </w:rPr>
        <w:t xml:space="preserve">ДООП </w:t>
      </w:r>
      <w:r w:rsidRPr="00A40700">
        <w:rPr>
          <w:rFonts w:ascii="Times New Roman" w:hAnsi="Times New Roman"/>
          <w:sz w:val="24"/>
          <w:szCs w:val="24"/>
        </w:rPr>
        <w:t>применяются в целях повышения качества образования, расширения доступа учащихся к современным образовательных  технологиям и средст</w:t>
      </w:r>
      <w:r w:rsidR="00956715" w:rsidRPr="00A40700">
        <w:rPr>
          <w:rFonts w:ascii="Times New Roman" w:hAnsi="Times New Roman"/>
          <w:sz w:val="24"/>
          <w:szCs w:val="24"/>
        </w:rPr>
        <w:t>вам  обучения, предоставления уча</w:t>
      </w:r>
      <w:r w:rsidRPr="00A40700">
        <w:rPr>
          <w:rFonts w:ascii="Times New Roman" w:hAnsi="Times New Roman"/>
          <w:sz w:val="24"/>
          <w:szCs w:val="24"/>
        </w:rPr>
        <w:t xml:space="preserve">щимся возможности выбора углубленного изучения учебных </w:t>
      </w:r>
      <w:r w:rsidR="008F6B2C" w:rsidRPr="00A40700">
        <w:rPr>
          <w:rFonts w:ascii="Times New Roman" w:hAnsi="Times New Roman"/>
          <w:sz w:val="24"/>
          <w:szCs w:val="24"/>
        </w:rPr>
        <w:t>и не учебных</w:t>
      </w:r>
      <w:r w:rsidRPr="00A40700">
        <w:rPr>
          <w:rFonts w:ascii="Times New Roman" w:hAnsi="Times New Roman"/>
          <w:sz w:val="24"/>
          <w:szCs w:val="24"/>
        </w:rPr>
        <w:t xml:space="preserve"> предметов,  более эффективного использования имеющихся образовательных ресурсов. </w:t>
      </w:r>
      <w:proofErr w:type="gramEnd"/>
    </w:p>
    <w:p w:rsidR="000F317D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>3.</w:t>
      </w:r>
      <w:r w:rsidR="008F6B2C" w:rsidRPr="00A40700">
        <w:rPr>
          <w:rFonts w:ascii="Times New Roman" w:hAnsi="Times New Roman"/>
          <w:sz w:val="24"/>
          <w:szCs w:val="24"/>
        </w:rPr>
        <w:t xml:space="preserve"> </w:t>
      </w:r>
      <w:r w:rsidRPr="00A40700">
        <w:rPr>
          <w:rFonts w:ascii="Times New Roman" w:hAnsi="Times New Roman"/>
          <w:sz w:val="24"/>
          <w:szCs w:val="24"/>
        </w:rPr>
        <w:t xml:space="preserve">Использование сетевой формы реализации </w:t>
      </w:r>
      <w:r w:rsidR="008F6B2C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 осуществляется на основании договора между организациями</w:t>
      </w:r>
      <w:r w:rsidR="008F6B2C" w:rsidRPr="00A40700">
        <w:rPr>
          <w:rFonts w:ascii="Times New Roman" w:hAnsi="Times New Roman"/>
          <w:sz w:val="24"/>
          <w:szCs w:val="24"/>
        </w:rPr>
        <w:t xml:space="preserve"> – Договоре о сетевом взаимодействии учреждений, а также договоре о сотрудничестве.</w:t>
      </w:r>
    </w:p>
    <w:p w:rsidR="000F317D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>4.</w:t>
      </w:r>
      <w:r w:rsidR="008F6B2C" w:rsidRPr="00A40700">
        <w:rPr>
          <w:rFonts w:ascii="Times New Roman" w:hAnsi="Times New Roman"/>
          <w:sz w:val="24"/>
          <w:szCs w:val="24"/>
        </w:rPr>
        <w:t xml:space="preserve"> </w:t>
      </w:r>
      <w:r w:rsidRPr="00A40700">
        <w:rPr>
          <w:rFonts w:ascii="Times New Roman" w:hAnsi="Times New Roman"/>
          <w:sz w:val="24"/>
          <w:szCs w:val="24"/>
        </w:rPr>
        <w:t xml:space="preserve">В договоре о сетевой форме реализации </w:t>
      </w:r>
      <w:r w:rsidR="008F6B2C" w:rsidRPr="00A40700">
        <w:rPr>
          <w:rFonts w:ascii="Times New Roman" w:hAnsi="Times New Roman"/>
          <w:sz w:val="24"/>
          <w:szCs w:val="24"/>
        </w:rPr>
        <w:t xml:space="preserve">ДООП </w:t>
      </w:r>
      <w:r w:rsidRPr="00A40700">
        <w:rPr>
          <w:rFonts w:ascii="Times New Roman" w:hAnsi="Times New Roman"/>
          <w:sz w:val="24"/>
          <w:szCs w:val="24"/>
        </w:rPr>
        <w:t>указываются: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а) вид, уровень и (или) направленность </w:t>
      </w:r>
      <w:r w:rsidR="00A40700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>, реализуемой с использованием сетевой формы;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б) статус учащихся в организациях,  правила приема на обучение по </w:t>
      </w:r>
      <w:r w:rsidR="008F6B2C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>, реализуемой с использованием сетевой формы, порядок организа</w:t>
      </w:r>
      <w:r w:rsidR="00956715" w:rsidRPr="00A40700">
        <w:rPr>
          <w:rFonts w:ascii="Times New Roman" w:hAnsi="Times New Roman"/>
          <w:sz w:val="24"/>
          <w:szCs w:val="24"/>
        </w:rPr>
        <w:t>ции академической мобильности уча</w:t>
      </w:r>
      <w:r w:rsidRPr="00A40700">
        <w:rPr>
          <w:rFonts w:ascii="Times New Roman" w:hAnsi="Times New Roman"/>
          <w:sz w:val="24"/>
          <w:szCs w:val="24"/>
        </w:rPr>
        <w:t>щихся,  осваивающих программу, реализуемую с использованием  сетевой формы;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в) условия и порядок осуществления образовательной деятельности по </w:t>
      </w:r>
      <w:r w:rsidR="008F6B2C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, реализуемой посредством сетевой формы, в том числе распределение обязанностей между организациями,  порядок реализации </w:t>
      </w:r>
      <w:r w:rsidR="008F6B2C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, характер и объем ресурсов, используемых каждой организацией, реализующей </w:t>
      </w:r>
      <w:r w:rsidR="008F6B2C" w:rsidRPr="00A40700">
        <w:rPr>
          <w:rFonts w:ascii="Times New Roman" w:hAnsi="Times New Roman"/>
          <w:sz w:val="24"/>
          <w:szCs w:val="24"/>
        </w:rPr>
        <w:t xml:space="preserve">ДООП </w:t>
      </w:r>
      <w:r w:rsidRPr="00A40700">
        <w:rPr>
          <w:rFonts w:ascii="Times New Roman" w:hAnsi="Times New Roman"/>
          <w:sz w:val="24"/>
          <w:szCs w:val="24"/>
        </w:rPr>
        <w:t xml:space="preserve"> посредством сетевой формы;</w:t>
      </w:r>
    </w:p>
    <w:p w:rsidR="000F317D" w:rsidRPr="00A40700" w:rsidRDefault="00A40700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>г</w:t>
      </w:r>
      <w:r w:rsidR="000F317D" w:rsidRPr="00A40700">
        <w:rPr>
          <w:rFonts w:ascii="Times New Roman" w:hAnsi="Times New Roman"/>
          <w:sz w:val="24"/>
          <w:szCs w:val="24"/>
        </w:rPr>
        <w:t>) срок действия договора, порядок его изменения и прекращения.</w:t>
      </w:r>
    </w:p>
    <w:p w:rsidR="000F317D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 5. Сетевое взаимодействие осуществляется в следующих формах: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 а) совместная деятельность образовательных организаций, направленная на обеспечение возможности освоения учащимся </w:t>
      </w:r>
      <w:r w:rsidR="00A40700" w:rsidRPr="00A40700">
        <w:rPr>
          <w:rFonts w:ascii="Times New Roman" w:hAnsi="Times New Roman"/>
          <w:sz w:val="24"/>
          <w:szCs w:val="24"/>
        </w:rPr>
        <w:t>Д</w:t>
      </w:r>
      <w:r w:rsidR="008F6B2C" w:rsidRPr="00A40700">
        <w:rPr>
          <w:rFonts w:ascii="Times New Roman" w:hAnsi="Times New Roman"/>
          <w:sz w:val="24"/>
          <w:szCs w:val="24"/>
        </w:rPr>
        <w:t>ООП</w:t>
      </w:r>
      <w:r w:rsidRPr="00A40700">
        <w:rPr>
          <w:rFonts w:ascii="Times New Roman" w:hAnsi="Times New Roman"/>
          <w:sz w:val="24"/>
          <w:szCs w:val="24"/>
        </w:rPr>
        <w:t xml:space="preserve"> с использованием ресурсов нескольких  образовательных организаций, а также при необходимости ресурсов организаций науки, культуры и спорта и иных организаций; </w:t>
      </w:r>
      <w:r w:rsidRPr="00A40700">
        <w:rPr>
          <w:rFonts w:ascii="Times New Roman" w:hAnsi="Times New Roman"/>
          <w:sz w:val="24"/>
          <w:szCs w:val="24"/>
        </w:rPr>
        <w:tab/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lastRenderedPageBreak/>
        <w:t xml:space="preserve">б)  зачет образовательной организацией, реализующей основную образовательную программу, результатов освоения учащимся в рамках индивидуального учебного плана программ учебных предметов, дополнительных </w:t>
      </w:r>
      <w:r w:rsidR="00A40700" w:rsidRPr="00A40700">
        <w:rPr>
          <w:rFonts w:ascii="Times New Roman" w:hAnsi="Times New Roman"/>
          <w:sz w:val="24"/>
          <w:szCs w:val="24"/>
        </w:rPr>
        <w:t>обще</w:t>
      </w:r>
      <w:r w:rsidRPr="00A40700">
        <w:rPr>
          <w:rFonts w:ascii="Times New Roman" w:hAnsi="Times New Roman"/>
          <w:sz w:val="24"/>
          <w:szCs w:val="24"/>
        </w:rPr>
        <w:t>образовательных</w:t>
      </w:r>
      <w:r w:rsidR="00A40700" w:rsidRPr="00A40700">
        <w:rPr>
          <w:rFonts w:ascii="Times New Roman" w:hAnsi="Times New Roman"/>
          <w:sz w:val="24"/>
          <w:szCs w:val="24"/>
        </w:rPr>
        <w:t xml:space="preserve"> общеразвивающих </w:t>
      </w:r>
      <w:r w:rsidRPr="00A40700">
        <w:rPr>
          <w:rFonts w:ascii="Times New Roman" w:hAnsi="Times New Roman"/>
          <w:sz w:val="24"/>
          <w:szCs w:val="24"/>
        </w:rPr>
        <w:t xml:space="preserve"> программ в других образовательных организациях, участву</w:t>
      </w:r>
      <w:r w:rsidR="00A40700" w:rsidRPr="00A40700">
        <w:rPr>
          <w:rFonts w:ascii="Times New Roman" w:hAnsi="Times New Roman"/>
          <w:sz w:val="24"/>
          <w:szCs w:val="24"/>
        </w:rPr>
        <w:t>ющих в сетевом взаимодействии.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 </w:t>
      </w:r>
      <w:r w:rsidRPr="00A40700">
        <w:rPr>
          <w:rFonts w:ascii="Times New Roman" w:hAnsi="Times New Roman"/>
          <w:sz w:val="24"/>
          <w:szCs w:val="24"/>
        </w:rPr>
        <w:tab/>
        <w:t xml:space="preserve">6. Сетевая форма реализации </w:t>
      </w:r>
      <w:r w:rsidR="00A40700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 осуществляется по соглашению образовательных организаций или по решению органов власти, в ведении которых находятся образовательные учреждения. Инициаторами организации соответствующей деятельности могут выступать также учащиеся, родители (законные представители) несовершеннолетних учащихся.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 </w:t>
      </w:r>
      <w:r w:rsidRPr="00A40700">
        <w:rPr>
          <w:rFonts w:ascii="Times New Roman" w:hAnsi="Times New Roman"/>
          <w:sz w:val="24"/>
          <w:szCs w:val="24"/>
        </w:rPr>
        <w:tab/>
        <w:t xml:space="preserve">7. Образовательные организации, участвующие в реализации </w:t>
      </w:r>
      <w:r w:rsidR="00A40700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 в рамках сетевого взаимодействия, должны иметь соответствующие лицензии на право осуществлени</w:t>
      </w:r>
      <w:r w:rsidR="00A40700" w:rsidRPr="00A40700">
        <w:rPr>
          <w:rFonts w:ascii="Times New Roman" w:hAnsi="Times New Roman"/>
          <w:sz w:val="24"/>
          <w:szCs w:val="24"/>
        </w:rPr>
        <w:t>я образовательной деятельности.</w:t>
      </w:r>
    </w:p>
    <w:p w:rsidR="000F317D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8. Порядок организации и финансового обеспечения сетевой формы реализации </w:t>
      </w:r>
      <w:r w:rsidR="00A40700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>, при необходимости дополнительных требований к ее участни</w:t>
      </w:r>
      <w:r w:rsidR="006D201C" w:rsidRPr="00A40700">
        <w:rPr>
          <w:rFonts w:ascii="Times New Roman" w:hAnsi="Times New Roman"/>
          <w:sz w:val="24"/>
          <w:szCs w:val="24"/>
        </w:rPr>
        <w:t>кам устанавливаются учредителем</w:t>
      </w:r>
      <w:r w:rsidRPr="00A40700">
        <w:rPr>
          <w:rFonts w:ascii="Times New Roman" w:hAnsi="Times New Roman"/>
          <w:sz w:val="24"/>
          <w:szCs w:val="24"/>
        </w:rPr>
        <w:t xml:space="preserve">  образовательных учреждений.</w:t>
      </w:r>
    </w:p>
    <w:p w:rsidR="000F317D" w:rsidRPr="00A40700" w:rsidRDefault="000F317D" w:rsidP="00A40700">
      <w:pPr>
        <w:pStyle w:val="a4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 xml:space="preserve"> </w:t>
      </w:r>
      <w:r w:rsidRPr="00A40700">
        <w:rPr>
          <w:rFonts w:ascii="Times New Roman" w:hAnsi="Times New Roman"/>
          <w:sz w:val="24"/>
          <w:szCs w:val="24"/>
        </w:rPr>
        <w:tab/>
        <w:t>9.</w:t>
      </w:r>
      <w:r w:rsidR="006D201C" w:rsidRPr="00A40700">
        <w:rPr>
          <w:rFonts w:ascii="Times New Roman" w:hAnsi="Times New Roman"/>
          <w:sz w:val="24"/>
          <w:szCs w:val="24"/>
        </w:rPr>
        <w:t xml:space="preserve"> </w:t>
      </w:r>
      <w:r w:rsidRPr="00A40700">
        <w:rPr>
          <w:rFonts w:ascii="Times New Roman" w:hAnsi="Times New Roman"/>
          <w:sz w:val="24"/>
          <w:szCs w:val="24"/>
        </w:rPr>
        <w:t xml:space="preserve">Порядок и условия взаимодействия образовательных организаций при совместной реализации </w:t>
      </w:r>
      <w:r w:rsidR="00A40700" w:rsidRPr="00A40700">
        <w:rPr>
          <w:rFonts w:ascii="Times New Roman" w:hAnsi="Times New Roman"/>
          <w:sz w:val="24"/>
          <w:szCs w:val="24"/>
        </w:rPr>
        <w:t>ДООП</w:t>
      </w:r>
      <w:r w:rsidRPr="00A40700">
        <w:rPr>
          <w:rFonts w:ascii="Times New Roman" w:hAnsi="Times New Roman"/>
          <w:sz w:val="24"/>
          <w:szCs w:val="24"/>
        </w:rPr>
        <w:t xml:space="preserve"> определяется договором между ними. </w:t>
      </w:r>
    </w:p>
    <w:p w:rsidR="00463F2E" w:rsidRPr="00A40700" w:rsidRDefault="000F317D" w:rsidP="00A40700">
      <w:pPr>
        <w:pStyle w:val="a4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700">
        <w:rPr>
          <w:rFonts w:ascii="Times New Roman" w:hAnsi="Times New Roman"/>
          <w:sz w:val="24"/>
          <w:szCs w:val="24"/>
        </w:rPr>
        <w:t>1</w:t>
      </w:r>
      <w:r w:rsidR="00A40700" w:rsidRPr="00A40700">
        <w:rPr>
          <w:rFonts w:ascii="Times New Roman" w:hAnsi="Times New Roman"/>
          <w:sz w:val="24"/>
          <w:szCs w:val="24"/>
        </w:rPr>
        <w:t>0</w:t>
      </w:r>
      <w:r w:rsidRPr="00A40700">
        <w:rPr>
          <w:rFonts w:ascii="Times New Roman" w:hAnsi="Times New Roman"/>
          <w:sz w:val="24"/>
          <w:szCs w:val="24"/>
        </w:rPr>
        <w:t>. Итоговая аттестация учащихся проводится в общ</w:t>
      </w:r>
      <w:r w:rsidR="006D201C" w:rsidRPr="00A40700">
        <w:rPr>
          <w:rFonts w:ascii="Times New Roman" w:hAnsi="Times New Roman"/>
          <w:sz w:val="24"/>
          <w:szCs w:val="24"/>
        </w:rPr>
        <w:t>ем порядке, установленном для уча</w:t>
      </w:r>
      <w:r w:rsidRPr="00A40700">
        <w:rPr>
          <w:rFonts w:ascii="Times New Roman" w:hAnsi="Times New Roman"/>
          <w:sz w:val="24"/>
          <w:szCs w:val="24"/>
        </w:rPr>
        <w:t xml:space="preserve">щихся образовательной организации, в которую учащийся был зачислен на обучение по </w:t>
      </w:r>
      <w:r w:rsidR="00A40700" w:rsidRPr="00A40700">
        <w:rPr>
          <w:rFonts w:ascii="Times New Roman" w:hAnsi="Times New Roman"/>
          <w:sz w:val="24"/>
          <w:szCs w:val="24"/>
        </w:rPr>
        <w:t>ДООП.</w:t>
      </w:r>
    </w:p>
    <w:sectPr w:rsidR="00463F2E" w:rsidRPr="00A40700" w:rsidSect="009C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BD" w:rsidRDefault="001D30BD" w:rsidP="006D201C">
      <w:pPr>
        <w:spacing w:after="0" w:line="240" w:lineRule="auto"/>
      </w:pPr>
      <w:r>
        <w:separator/>
      </w:r>
    </w:p>
  </w:endnote>
  <w:endnote w:type="continuationSeparator" w:id="0">
    <w:p w:rsidR="001D30BD" w:rsidRDefault="001D30BD" w:rsidP="006D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BD" w:rsidRDefault="001D30BD" w:rsidP="006D201C">
      <w:pPr>
        <w:spacing w:after="0" w:line="240" w:lineRule="auto"/>
      </w:pPr>
      <w:r>
        <w:separator/>
      </w:r>
    </w:p>
  </w:footnote>
  <w:footnote w:type="continuationSeparator" w:id="0">
    <w:p w:rsidR="001D30BD" w:rsidRDefault="001D30BD" w:rsidP="006D2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D"/>
    <w:rsid w:val="000107A0"/>
    <w:rsid w:val="00014200"/>
    <w:rsid w:val="00032372"/>
    <w:rsid w:val="00035AE7"/>
    <w:rsid w:val="000376E0"/>
    <w:rsid w:val="0004437F"/>
    <w:rsid w:val="00051916"/>
    <w:rsid w:val="000676C4"/>
    <w:rsid w:val="000808B1"/>
    <w:rsid w:val="00085297"/>
    <w:rsid w:val="00096BFD"/>
    <w:rsid w:val="0009706B"/>
    <w:rsid w:val="000A6F8A"/>
    <w:rsid w:val="000B03B4"/>
    <w:rsid w:val="000B4E37"/>
    <w:rsid w:val="000C27D0"/>
    <w:rsid w:val="000C3362"/>
    <w:rsid w:val="000C3EDF"/>
    <w:rsid w:val="000D236E"/>
    <w:rsid w:val="000D4C43"/>
    <w:rsid w:val="000E179D"/>
    <w:rsid w:val="000E19CD"/>
    <w:rsid w:val="000F317D"/>
    <w:rsid w:val="000F3859"/>
    <w:rsid w:val="001021FA"/>
    <w:rsid w:val="00102D57"/>
    <w:rsid w:val="0011041F"/>
    <w:rsid w:val="00110568"/>
    <w:rsid w:val="00117831"/>
    <w:rsid w:val="0012775F"/>
    <w:rsid w:val="00131276"/>
    <w:rsid w:val="00134937"/>
    <w:rsid w:val="00136D89"/>
    <w:rsid w:val="0014060D"/>
    <w:rsid w:val="00143D90"/>
    <w:rsid w:val="001515CA"/>
    <w:rsid w:val="001516B5"/>
    <w:rsid w:val="00153B26"/>
    <w:rsid w:val="001549A6"/>
    <w:rsid w:val="00155F08"/>
    <w:rsid w:val="001625F4"/>
    <w:rsid w:val="00171B6D"/>
    <w:rsid w:val="001810FF"/>
    <w:rsid w:val="00183D48"/>
    <w:rsid w:val="001856E4"/>
    <w:rsid w:val="001A1BBC"/>
    <w:rsid w:val="001A744B"/>
    <w:rsid w:val="001B4BC3"/>
    <w:rsid w:val="001B6E27"/>
    <w:rsid w:val="001C344F"/>
    <w:rsid w:val="001C37A7"/>
    <w:rsid w:val="001D30BD"/>
    <w:rsid w:val="001D54F8"/>
    <w:rsid w:val="001E4800"/>
    <w:rsid w:val="001F6848"/>
    <w:rsid w:val="0020654F"/>
    <w:rsid w:val="002074A8"/>
    <w:rsid w:val="002151AB"/>
    <w:rsid w:val="00215FD9"/>
    <w:rsid w:val="00223104"/>
    <w:rsid w:val="00223DE6"/>
    <w:rsid w:val="002348CC"/>
    <w:rsid w:val="00240BD9"/>
    <w:rsid w:val="00257E44"/>
    <w:rsid w:val="00272A7D"/>
    <w:rsid w:val="00286400"/>
    <w:rsid w:val="002967B8"/>
    <w:rsid w:val="002A5CB2"/>
    <w:rsid w:val="002B6642"/>
    <w:rsid w:val="002C2BB0"/>
    <w:rsid w:val="002C4D2D"/>
    <w:rsid w:val="002D1BE9"/>
    <w:rsid w:val="002D5BE6"/>
    <w:rsid w:val="002E5E68"/>
    <w:rsid w:val="003038B9"/>
    <w:rsid w:val="00310169"/>
    <w:rsid w:val="00310D7C"/>
    <w:rsid w:val="00316AFF"/>
    <w:rsid w:val="00330E9E"/>
    <w:rsid w:val="00334C9E"/>
    <w:rsid w:val="00345936"/>
    <w:rsid w:val="00350DF1"/>
    <w:rsid w:val="00352469"/>
    <w:rsid w:val="0037282B"/>
    <w:rsid w:val="00381BBE"/>
    <w:rsid w:val="00387F10"/>
    <w:rsid w:val="003A22E3"/>
    <w:rsid w:val="003B3C1E"/>
    <w:rsid w:val="003C195D"/>
    <w:rsid w:val="003D3C64"/>
    <w:rsid w:val="003D5334"/>
    <w:rsid w:val="003E7459"/>
    <w:rsid w:val="003F36CE"/>
    <w:rsid w:val="003F59CC"/>
    <w:rsid w:val="003F78A8"/>
    <w:rsid w:val="003F7CB2"/>
    <w:rsid w:val="00402404"/>
    <w:rsid w:val="004308FE"/>
    <w:rsid w:val="0043308A"/>
    <w:rsid w:val="0044307B"/>
    <w:rsid w:val="00463F2E"/>
    <w:rsid w:val="004712C3"/>
    <w:rsid w:val="004735A5"/>
    <w:rsid w:val="00475BC6"/>
    <w:rsid w:val="00482A76"/>
    <w:rsid w:val="0049387F"/>
    <w:rsid w:val="004A4F90"/>
    <w:rsid w:val="004D1C51"/>
    <w:rsid w:val="004E3445"/>
    <w:rsid w:val="004E52B0"/>
    <w:rsid w:val="004E5770"/>
    <w:rsid w:val="004E5E9A"/>
    <w:rsid w:val="004F4B52"/>
    <w:rsid w:val="0050048C"/>
    <w:rsid w:val="00502E4B"/>
    <w:rsid w:val="005037FF"/>
    <w:rsid w:val="00510DED"/>
    <w:rsid w:val="0051151F"/>
    <w:rsid w:val="00517BBA"/>
    <w:rsid w:val="005330F9"/>
    <w:rsid w:val="00557D38"/>
    <w:rsid w:val="00560A37"/>
    <w:rsid w:val="0056204B"/>
    <w:rsid w:val="00570CAA"/>
    <w:rsid w:val="00571D6C"/>
    <w:rsid w:val="0057372F"/>
    <w:rsid w:val="0058027F"/>
    <w:rsid w:val="005935B7"/>
    <w:rsid w:val="0059447A"/>
    <w:rsid w:val="0059452A"/>
    <w:rsid w:val="005A1BE7"/>
    <w:rsid w:val="005A4C6E"/>
    <w:rsid w:val="005A7DB8"/>
    <w:rsid w:val="005B0DF7"/>
    <w:rsid w:val="005B4E40"/>
    <w:rsid w:val="005B6A54"/>
    <w:rsid w:val="005C27C7"/>
    <w:rsid w:val="005C6E77"/>
    <w:rsid w:val="005C6F68"/>
    <w:rsid w:val="005F1D0C"/>
    <w:rsid w:val="005F4161"/>
    <w:rsid w:val="005F5223"/>
    <w:rsid w:val="005F72A2"/>
    <w:rsid w:val="006075F2"/>
    <w:rsid w:val="00627963"/>
    <w:rsid w:val="006403F3"/>
    <w:rsid w:val="00640CDA"/>
    <w:rsid w:val="00643D2E"/>
    <w:rsid w:val="0066537D"/>
    <w:rsid w:val="0067016E"/>
    <w:rsid w:val="00684045"/>
    <w:rsid w:val="00685D1D"/>
    <w:rsid w:val="006928A3"/>
    <w:rsid w:val="006A287A"/>
    <w:rsid w:val="006B612A"/>
    <w:rsid w:val="006C018D"/>
    <w:rsid w:val="006C2771"/>
    <w:rsid w:val="006C5A30"/>
    <w:rsid w:val="006C6F2D"/>
    <w:rsid w:val="006D201C"/>
    <w:rsid w:val="006D79CA"/>
    <w:rsid w:val="006E0A8D"/>
    <w:rsid w:val="006F14A9"/>
    <w:rsid w:val="006F61E5"/>
    <w:rsid w:val="006F6405"/>
    <w:rsid w:val="006F7F76"/>
    <w:rsid w:val="0070060D"/>
    <w:rsid w:val="00715505"/>
    <w:rsid w:val="00722684"/>
    <w:rsid w:val="00724450"/>
    <w:rsid w:val="00726253"/>
    <w:rsid w:val="0073056A"/>
    <w:rsid w:val="0073089B"/>
    <w:rsid w:val="00732DF9"/>
    <w:rsid w:val="007378DD"/>
    <w:rsid w:val="00742A03"/>
    <w:rsid w:val="00750EAF"/>
    <w:rsid w:val="00756F2B"/>
    <w:rsid w:val="007813C1"/>
    <w:rsid w:val="00782444"/>
    <w:rsid w:val="007918C8"/>
    <w:rsid w:val="00791CCC"/>
    <w:rsid w:val="00793EF0"/>
    <w:rsid w:val="00797517"/>
    <w:rsid w:val="007A4EFD"/>
    <w:rsid w:val="007B3D47"/>
    <w:rsid w:val="007B74AD"/>
    <w:rsid w:val="007B7F74"/>
    <w:rsid w:val="007D4DF7"/>
    <w:rsid w:val="007E663B"/>
    <w:rsid w:val="007F1B83"/>
    <w:rsid w:val="00800210"/>
    <w:rsid w:val="00805ACC"/>
    <w:rsid w:val="00810D64"/>
    <w:rsid w:val="00812E03"/>
    <w:rsid w:val="008308BB"/>
    <w:rsid w:val="008317FE"/>
    <w:rsid w:val="0083352B"/>
    <w:rsid w:val="00862404"/>
    <w:rsid w:val="008649D2"/>
    <w:rsid w:val="00884524"/>
    <w:rsid w:val="00884DD4"/>
    <w:rsid w:val="0088674E"/>
    <w:rsid w:val="008871B2"/>
    <w:rsid w:val="00890B05"/>
    <w:rsid w:val="008A1FE4"/>
    <w:rsid w:val="008A3938"/>
    <w:rsid w:val="008A5625"/>
    <w:rsid w:val="008A64E8"/>
    <w:rsid w:val="008A70C0"/>
    <w:rsid w:val="008B4D43"/>
    <w:rsid w:val="008D4646"/>
    <w:rsid w:val="008D756D"/>
    <w:rsid w:val="008E4E7C"/>
    <w:rsid w:val="008F27C2"/>
    <w:rsid w:val="008F6B2C"/>
    <w:rsid w:val="008F7C8D"/>
    <w:rsid w:val="00913439"/>
    <w:rsid w:val="00920BC3"/>
    <w:rsid w:val="00925056"/>
    <w:rsid w:val="00926EE9"/>
    <w:rsid w:val="00934040"/>
    <w:rsid w:val="009351C1"/>
    <w:rsid w:val="009501EB"/>
    <w:rsid w:val="00956715"/>
    <w:rsid w:val="0095727B"/>
    <w:rsid w:val="009579E7"/>
    <w:rsid w:val="00963D6F"/>
    <w:rsid w:val="00966BAF"/>
    <w:rsid w:val="00973ACC"/>
    <w:rsid w:val="00990A1A"/>
    <w:rsid w:val="00990FA7"/>
    <w:rsid w:val="00994897"/>
    <w:rsid w:val="00996012"/>
    <w:rsid w:val="009B0F09"/>
    <w:rsid w:val="009B110F"/>
    <w:rsid w:val="009C0CAC"/>
    <w:rsid w:val="009C6E8A"/>
    <w:rsid w:val="009E01DD"/>
    <w:rsid w:val="009E2F99"/>
    <w:rsid w:val="009E5F08"/>
    <w:rsid w:val="009E7470"/>
    <w:rsid w:val="009F070F"/>
    <w:rsid w:val="009F7C2F"/>
    <w:rsid w:val="00A23A5A"/>
    <w:rsid w:val="00A34D37"/>
    <w:rsid w:val="00A40700"/>
    <w:rsid w:val="00A61679"/>
    <w:rsid w:val="00A70D49"/>
    <w:rsid w:val="00A82711"/>
    <w:rsid w:val="00A82AB4"/>
    <w:rsid w:val="00A93C69"/>
    <w:rsid w:val="00A97B51"/>
    <w:rsid w:val="00AA3D7E"/>
    <w:rsid w:val="00AB2A72"/>
    <w:rsid w:val="00AB430A"/>
    <w:rsid w:val="00AB622C"/>
    <w:rsid w:val="00AC5744"/>
    <w:rsid w:val="00AD2D6F"/>
    <w:rsid w:val="00AE0B5E"/>
    <w:rsid w:val="00AF0ECA"/>
    <w:rsid w:val="00AF5A2D"/>
    <w:rsid w:val="00AF7FAE"/>
    <w:rsid w:val="00B038F5"/>
    <w:rsid w:val="00B224AE"/>
    <w:rsid w:val="00B272E3"/>
    <w:rsid w:val="00B41731"/>
    <w:rsid w:val="00B43015"/>
    <w:rsid w:val="00B52978"/>
    <w:rsid w:val="00B52B21"/>
    <w:rsid w:val="00B87153"/>
    <w:rsid w:val="00B9006C"/>
    <w:rsid w:val="00B92AA6"/>
    <w:rsid w:val="00BA5502"/>
    <w:rsid w:val="00BB1B0D"/>
    <w:rsid w:val="00BB26E1"/>
    <w:rsid w:val="00BB44F4"/>
    <w:rsid w:val="00BC0050"/>
    <w:rsid w:val="00BD41DB"/>
    <w:rsid w:val="00BE1BAD"/>
    <w:rsid w:val="00BE2B0C"/>
    <w:rsid w:val="00BE60ED"/>
    <w:rsid w:val="00BF25C1"/>
    <w:rsid w:val="00BF51FE"/>
    <w:rsid w:val="00BF5954"/>
    <w:rsid w:val="00BF6368"/>
    <w:rsid w:val="00BF68D9"/>
    <w:rsid w:val="00C00F10"/>
    <w:rsid w:val="00C10370"/>
    <w:rsid w:val="00C12310"/>
    <w:rsid w:val="00C14DC1"/>
    <w:rsid w:val="00C1598D"/>
    <w:rsid w:val="00C4693A"/>
    <w:rsid w:val="00C533F9"/>
    <w:rsid w:val="00C56059"/>
    <w:rsid w:val="00C642C7"/>
    <w:rsid w:val="00C64E97"/>
    <w:rsid w:val="00C87C34"/>
    <w:rsid w:val="00C91355"/>
    <w:rsid w:val="00C97764"/>
    <w:rsid w:val="00CA0558"/>
    <w:rsid w:val="00CA3E74"/>
    <w:rsid w:val="00CB1FEF"/>
    <w:rsid w:val="00CB6CC5"/>
    <w:rsid w:val="00CC3DD4"/>
    <w:rsid w:val="00CC6FAF"/>
    <w:rsid w:val="00CE2707"/>
    <w:rsid w:val="00CE3504"/>
    <w:rsid w:val="00CE3C7B"/>
    <w:rsid w:val="00CE4850"/>
    <w:rsid w:val="00CE5D56"/>
    <w:rsid w:val="00CF1558"/>
    <w:rsid w:val="00CF3154"/>
    <w:rsid w:val="00D0178C"/>
    <w:rsid w:val="00D01A5B"/>
    <w:rsid w:val="00D04C62"/>
    <w:rsid w:val="00D0668C"/>
    <w:rsid w:val="00D32BAA"/>
    <w:rsid w:val="00D433FB"/>
    <w:rsid w:val="00D46515"/>
    <w:rsid w:val="00D46813"/>
    <w:rsid w:val="00D47E0B"/>
    <w:rsid w:val="00D528CA"/>
    <w:rsid w:val="00D62A0D"/>
    <w:rsid w:val="00D63448"/>
    <w:rsid w:val="00D667E3"/>
    <w:rsid w:val="00D70BA0"/>
    <w:rsid w:val="00D820A3"/>
    <w:rsid w:val="00DA2261"/>
    <w:rsid w:val="00DA2E9E"/>
    <w:rsid w:val="00DA3555"/>
    <w:rsid w:val="00DA3B54"/>
    <w:rsid w:val="00DA4DE8"/>
    <w:rsid w:val="00DB368A"/>
    <w:rsid w:val="00DC34A8"/>
    <w:rsid w:val="00DC4565"/>
    <w:rsid w:val="00DC4F7A"/>
    <w:rsid w:val="00DD4164"/>
    <w:rsid w:val="00DE4EC4"/>
    <w:rsid w:val="00DF3A2D"/>
    <w:rsid w:val="00DF4672"/>
    <w:rsid w:val="00DF6019"/>
    <w:rsid w:val="00E04395"/>
    <w:rsid w:val="00E1421E"/>
    <w:rsid w:val="00E23BB8"/>
    <w:rsid w:val="00E2630D"/>
    <w:rsid w:val="00E343F5"/>
    <w:rsid w:val="00E344E2"/>
    <w:rsid w:val="00E40C1A"/>
    <w:rsid w:val="00E43300"/>
    <w:rsid w:val="00E46BC0"/>
    <w:rsid w:val="00E4761B"/>
    <w:rsid w:val="00E66658"/>
    <w:rsid w:val="00E8120D"/>
    <w:rsid w:val="00E833B2"/>
    <w:rsid w:val="00E85001"/>
    <w:rsid w:val="00E90226"/>
    <w:rsid w:val="00EA2E58"/>
    <w:rsid w:val="00EA622A"/>
    <w:rsid w:val="00EC35F5"/>
    <w:rsid w:val="00EE73AC"/>
    <w:rsid w:val="00EF30D1"/>
    <w:rsid w:val="00F050E9"/>
    <w:rsid w:val="00F11C31"/>
    <w:rsid w:val="00F1388F"/>
    <w:rsid w:val="00F17E0B"/>
    <w:rsid w:val="00F311C6"/>
    <w:rsid w:val="00F3128C"/>
    <w:rsid w:val="00F3421B"/>
    <w:rsid w:val="00F41408"/>
    <w:rsid w:val="00F43CA5"/>
    <w:rsid w:val="00F46B03"/>
    <w:rsid w:val="00F54274"/>
    <w:rsid w:val="00F56DE0"/>
    <w:rsid w:val="00F823D9"/>
    <w:rsid w:val="00F9562C"/>
    <w:rsid w:val="00FA225B"/>
    <w:rsid w:val="00FA58A3"/>
    <w:rsid w:val="00FA6D19"/>
    <w:rsid w:val="00FB0576"/>
    <w:rsid w:val="00FC404E"/>
    <w:rsid w:val="00FD1BA6"/>
    <w:rsid w:val="00FD248D"/>
    <w:rsid w:val="00FE5749"/>
    <w:rsid w:val="00FE616F"/>
    <w:rsid w:val="00FE7479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31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0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01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A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6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31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0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01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A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6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Пушок</cp:lastModifiedBy>
  <cp:revision>2</cp:revision>
  <cp:lastPrinted>2022-03-09T08:38:00Z</cp:lastPrinted>
  <dcterms:created xsi:type="dcterms:W3CDTF">2022-03-09T08:52:00Z</dcterms:created>
  <dcterms:modified xsi:type="dcterms:W3CDTF">2022-03-09T08:52:00Z</dcterms:modified>
</cp:coreProperties>
</file>